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FF7" w:rsidRPr="004E14E1" w:rsidRDefault="00150FF7" w:rsidP="00150FF7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</w:p>
    <w:p w:rsidR="00150FF7" w:rsidRDefault="00150FF7" w:rsidP="00150FF7">
      <w:pPr>
        <w:jc w:val="center"/>
        <w:rPr>
          <w:b/>
          <w:bCs/>
        </w:rPr>
      </w:pPr>
    </w:p>
    <w:p w:rsidR="00150FF7" w:rsidRPr="00CE3B4D" w:rsidRDefault="00150FF7" w:rsidP="00150FF7">
      <w:pPr>
        <w:jc w:val="center"/>
      </w:pPr>
      <w:r w:rsidRPr="00CE3B4D">
        <w:rPr>
          <w:b/>
          <w:bCs/>
        </w:rPr>
        <w:t>AKT</w:t>
      </w:r>
      <w:r w:rsidRPr="00CE3B4D">
        <w:t xml:space="preserve"> </w:t>
      </w:r>
      <w:r w:rsidRPr="00CE3B4D">
        <w:rPr>
          <w:b/>
          <w:bCs/>
        </w:rPr>
        <w:t>ÜÜRIPINNA</w:t>
      </w:r>
    </w:p>
    <w:p w:rsidR="00150FF7" w:rsidRPr="00CE3B4D" w:rsidRDefault="00150FF7" w:rsidP="00150FF7">
      <w:pPr>
        <w:jc w:val="center"/>
      </w:pPr>
      <w:r w:rsidRPr="00CE3B4D">
        <w:rPr>
          <w:b/>
          <w:bCs/>
        </w:rPr>
        <w:t>ÜLEANDMISE-VASTUVÕTMISE KOHTA</w:t>
      </w:r>
    </w:p>
    <w:p w:rsidR="00150FF7" w:rsidRPr="00CE3B4D" w:rsidRDefault="003B6671" w:rsidP="00150FF7">
      <w:pPr>
        <w:spacing w:before="100" w:beforeAutospacing="1" w:after="100" w:afterAutospacing="1"/>
      </w:pPr>
      <w:r w:rsidRPr="00CE3B4D">
        <w:t>15</w:t>
      </w:r>
      <w:r w:rsidR="00150FF7" w:rsidRPr="00CE3B4D">
        <w:t>.04.2016 a</w:t>
      </w:r>
    </w:p>
    <w:p w:rsidR="00150FF7" w:rsidRPr="00CE3B4D" w:rsidRDefault="006B40DC" w:rsidP="00150FF7">
      <w:pPr>
        <w:jc w:val="both"/>
      </w:pPr>
      <w:r w:rsidRPr="00CE3B4D">
        <w:t xml:space="preserve">Riigi Kinnisvara Aktsiaseltsi </w:t>
      </w:r>
      <w:r w:rsidR="00150FF7" w:rsidRPr="00CE3B4D">
        <w:t>(</w:t>
      </w:r>
      <w:r w:rsidR="00150FF7" w:rsidRPr="00CE3B4D">
        <w:rPr>
          <w:i/>
        </w:rPr>
        <w:t>edaspidi nimetatud Üleandja</w:t>
      </w:r>
      <w:r w:rsidR="00150FF7" w:rsidRPr="00CE3B4D">
        <w:t xml:space="preserve">)  esindaja Kalmer Gross  ja </w:t>
      </w:r>
      <w:r w:rsidRPr="00CE3B4D">
        <w:t>Politsei- ja Piirivalveameti esindaja Hannes Jaanimäe (</w:t>
      </w:r>
      <w:r w:rsidRPr="00CE3B4D">
        <w:rPr>
          <w:i/>
        </w:rPr>
        <w:t>edaspidi nimetatud vastuvõtja</w:t>
      </w:r>
      <w:r w:rsidRPr="00CE3B4D">
        <w:t>)</w:t>
      </w:r>
      <w:r w:rsidR="00150FF7" w:rsidRPr="00CE3B4D">
        <w:t>, leppisid kokku alljärgnevas:</w:t>
      </w:r>
    </w:p>
    <w:p w:rsidR="00150FF7" w:rsidRPr="00CE3B4D" w:rsidRDefault="00150FF7" w:rsidP="00150FF7">
      <w:r w:rsidRPr="00CE3B4D">
        <w:t> </w:t>
      </w:r>
    </w:p>
    <w:p w:rsidR="00150FF7" w:rsidRPr="00CE3B4D" w:rsidRDefault="00150FF7" w:rsidP="00150FF7">
      <w:r w:rsidRPr="00CE3B4D">
        <w:t> </w:t>
      </w:r>
    </w:p>
    <w:p w:rsidR="00150FF7" w:rsidRPr="00CE3B4D" w:rsidRDefault="00150FF7" w:rsidP="006B40DC">
      <w:pPr>
        <w:jc w:val="both"/>
      </w:pPr>
      <w:r w:rsidRPr="00CE3B4D">
        <w:rPr>
          <w:b/>
        </w:rPr>
        <w:t>1.</w:t>
      </w:r>
      <w:r w:rsidRPr="00CE3B4D">
        <w:t xml:space="preserve"> Üleandja annab Vastuvõtjale üle</w:t>
      </w:r>
      <w:r w:rsidR="006B40DC" w:rsidRPr="00CE3B4D">
        <w:t xml:space="preserve"> üürilepingu</w:t>
      </w:r>
      <w:r w:rsidRPr="00CE3B4D">
        <w:t xml:space="preserve"> </w:t>
      </w:r>
      <w:r w:rsidR="006B40DC" w:rsidRPr="00CE3B4D">
        <w:rPr>
          <w:color w:val="000000"/>
          <w:sz w:val="22"/>
          <w:szCs w:val="22"/>
        </w:rPr>
        <w:t>nr Ü3948/12 lisa nr 5 Investeeri</w:t>
      </w:r>
      <w:r w:rsidR="001F455F" w:rsidRPr="00CE3B4D">
        <w:rPr>
          <w:color w:val="000000"/>
          <w:sz w:val="22"/>
          <w:szCs w:val="22"/>
        </w:rPr>
        <w:t>ngu teostamise kokkuleppe a</w:t>
      </w:r>
      <w:r w:rsidR="006B40DC" w:rsidRPr="00CE3B4D">
        <w:rPr>
          <w:color w:val="000000"/>
          <w:sz w:val="22"/>
          <w:szCs w:val="22"/>
        </w:rPr>
        <w:t>lusel rajatud</w:t>
      </w:r>
      <w:r w:rsidRPr="00CE3B4D">
        <w:t xml:space="preserve"> </w:t>
      </w:r>
      <w:r w:rsidR="006B40DC" w:rsidRPr="00CE3B4D">
        <w:t xml:space="preserve">Meremäe vallas </w:t>
      </w:r>
      <w:proofErr w:type="spellStart"/>
      <w:r w:rsidR="006B40DC" w:rsidRPr="00CE3B4D">
        <w:t>Võmmorski</w:t>
      </w:r>
      <w:proofErr w:type="spellEnd"/>
      <w:r w:rsidR="006B40DC" w:rsidRPr="00CE3B4D">
        <w:t xml:space="preserve"> külas asuva</w:t>
      </w:r>
      <w:r w:rsidR="001F455F" w:rsidRPr="00CE3B4D">
        <w:t xml:space="preserve"> </w:t>
      </w:r>
      <w:r w:rsidR="006B40DC" w:rsidRPr="00CE3B4D">
        <w:t>Piusa kordoni</w:t>
      </w:r>
      <w:r w:rsidR="001F455F" w:rsidRPr="00CE3B4D">
        <w:t xml:space="preserve"> üüripinna</w:t>
      </w:r>
      <w:r w:rsidRPr="00CE3B4D">
        <w:t>.</w:t>
      </w:r>
      <w:r w:rsidR="00BB53E9" w:rsidRPr="00CE3B4D">
        <w:t xml:space="preserve"> Politsei- ja Piirivalveamet alustas Piusa kordoni üüripinna kasutamist alates 01.04.2016.a.</w:t>
      </w:r>
    </w:p>
    <w:p w:rsidR="00150FF7" w:rsidRPr="00CE3B4D" w:rsidRDefault="00150FF7" w:rsidP="00150FF7">
      <w:pPr>
        <w:spacing w:before="100" w:beforeAutospacing="1" w:after="100" w:afterAutospacing="1"/>
        <w:jc w:val="both"/>
        <w:rPr>
          <w:color w:val="000000"/>
        </w:rPr>
      </w:pPr>
      <w:r w:rsidRPr="00CE3B4D">
        <w:rPr>
          <w:b/>
          <w:szCs w:val="20"/>
        </w:rPr>
        <w:t>2.</w:t>
      </w:r>
      <w:r w:rsidRPr="00CE3B4D">
        <w:rPr>
          <w:szCs w:val="20"/>
        </w:rPr>
        <w:t xml:space="preserve"> </w:t>
      </w:r>
      <w:r w:rsidRPr="00CE3B4D">
        <w:t>Üüripinna tehniline seisund üleandmisel-vastuvõtmisel ning vastuvõtja kinnitus üüripinna seisundi vastavuse kohta:</w:t>
      </w:r>
    </w:p>
    <w:p w:rsidR="00150FF7" w:rsidRPr="00CE3B4D" w:rsidRDefault="00150FF7" w:rsidP="00A42DA7">
      <w:pPr>
        <w:spacing w:before="100" w:beforeAutospacing="1" w:after="100" w:afterAutospacing="1"/>
        <w:ind w:firstLine="708"/>
        <w:rPr>
          <w:i/>
          <w:szCs w:val="20"/>
        </w:rPr>
      </w:pPr>
      <w:r w:rsidRPr="00CE3B4D">
        <w:rPr>
          <w:i/>
          <w:szCs w:val="20"/>
        </w:rPr>
        <w:t>Uusehitis</w:t>
      </w:r>
      <w:r w:rsidR="001725B2" w:rsidRPr="00CE3B4D">
        <w:rPr>
          <w:i/>
          <w:szCs w:val="20"/>
        </w:rPr>
        <w:t>.</w:t>
      </w:r>
    </w:p>
    <w:p w:rsidR="00150FF7" w:rsidRPr="00CE3B4D" w:rsidRDefault="00150FF7" w:rsidP="00150FF7">
      <w:pPr>
        <w:spacing w:before="100" w:beforeAutospacing="1" w:after="100" w:afterAutospacing="1"/>
      </w:pPr>
      <w:r w:rsidRPr="00CE3B4D">
        <w:rPr>
          <w:b/>
        </w:rPr>
        <w:t>3.</w:t>
      </w:r>
      <w:r w:rsidRPr="00CE3B4D">
        <w:t xml:space="preserve"> Loetelu üüripinna kasutuseks vajalikest kasutusjuhenditest.</w:t>
      </w:r>
    </w:p>
    <w:p w:rsidR="001725B2" w:rsidRPr="00CE3B4D" w:rsidRDefault="00150FF7" w:rsidP="001725B2">
      <w:pPr>
        <w:pStyle w:val="Loendilik"/>
        <w:numPr>
          <w:ilvl w:val="0"/>
          <w:numId w:val="3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>Jõusaali seadmete</w:t>
      </w:r>
      <w:r w:rsidR="001725B2" w:rsidRPr="00CE3B4D">
        <w:rPr>
          <w:i/>
        </w:rPr>
        <w:t xml:space="preserve"> juhendid lisatud käesolevale aktile</w:t>
      </w:r>
      <w:r w:rsidR="00C913D7" w:rsidRPr="00CE3B4D">
        <w:rPr>
          <w:i/>
        </w:rPr>
        <w:t>.</w:t>
      </w:r>
    </w:p>
    <w:p w:rsidR="001F455F" w:rsidRPr="00CE3B4D" w:rsidRDefault="001725B2" w:rsidP="001725B2">
      <w:pPr>
        <w:pStyle w:val="Loendilik"/>
        <w:numPr>
          <w:ilvl w:val="0"/>
          <w:numId w:val="3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>K</w:t>
      </w:r>
      <w:r w:rsidR="001F455F" w:rsidRPr="00CE3B4D">
        <w:rPr>
          <w:i/>
        </w:rPr>
        <w:t>öögi seadmete ja garaaži seadmete dokumentatsioon ja juhendid asuvad s</w:t>
      </w:r>
      <w:r w:rsidR="00150FF7" w:rsidRPr="00CE3B4D">
        <w:rPr>
          <w:i/>
        </w:rPr>
        <w:t>ea</w:t>
      </w:r>
      <w:r w:rsidR="001F455F" w:rsidRPr="00CE3B4D">
        <w:rPr>
          <w:i/>
        </w:rPr>
        <w:t>dmete juures.</w:t>
      </w:r>
    </w:p>
    <w:p w:rsidR="00150FF7" w:rsidRPr="00CE3B4D" w:rsidRDefault="00150FF7" w:rsidP="00150FF7">
      <w:pPr>
        <w:spacing w:before="100" w:beforeAutospacing="1" w:after="100" w:afterAutospacing="1"/>
      </w:pPr>
      <w:r w:rsidRPr="00CE3B4D">
        <w:rPr>
          <w:b/>
        </w:rPr>
        <w:t>4.</w:t>
      </w:r>
      <w:r w:rsidRPr="00CE3B4D">
        <w:t xml:space="preserve"> Üüripinna kasutamiseks </w:t>
      </w:r>
      <w:r w:rsidR="00611419" w:rsidRPr="00CE3B4D">
        <w:t>vastuvõtjale üle antud esemete üleandmisaktid (lisatud</w:t>
      </w:r>
      <w:r w:rsidR="001725B2" w:rsidRPr="00CE3B4D">
        <w:t xml:space="preserve"> käesolevale aktile</w:t>
      </w:r>
      <w:r w:rsidR="00611419" w:rsidRPr="00CE3B4D">
        <w:t xml:space="preserve">): 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>Hooneautomaatika puldid, arvuti üleandmis akt 29.03.2016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 xml:space="preserve">Integreeritav mikrolaineahi, külmkapp, ahi, </w:t>
      </w:r>
      <w:proofErr w:type="spellStart"/>
      <w:r w:rsidRPr="00CE3B4D">
        <w:rPr>
          <w:i/>
        </w:rPr>
        <w:t>elektripliit_üleandmise</w:t>
      </w:r>
      <w:proofErr w:type="spellEnd"/>
      <w:r w:rsidRPr="00CE3B4D">
        <w:rPr>
          <w:i/>
        </w:rPr>
        <w:t xml:space="preserve"> akt 29.03.16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>Kilpide, luukide, seadmekappide võtmete üleandmis akt 29.03.2016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 xml:space="preserve">Kuivatuskapp ja </w:t>
      </w:r>
      <w:proofErr w:type="spellStart"/>
      <w:r w:rsidRPr="00CE3B4D">
        <w:rPr>
          <w:i/>
        </w:rPr>
        <w:t>pesumasin_üleandmise</w:t>
      </w:r>
      <w:proofErr w:type="spellEnd"/>
      <w:r w:rsidRPr="00CE3B4D">
        <w:rPr>
          <w:i/>
        </w:rPr>
        <w:t xml:space="preserve"> akt 29.03.16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>Nõrkvoolusüsteemide üleandmis akt 29.03.2016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 xml:space="preserve">Pulberkustuti ning CO2 </w:t>
      </w:r>
      <w:proofErr w:type="spellStart"/>
      <w:r w:rsidRPr="00CE3B4D">
        <w:rPr>
          <w:i/>
        </w:rPr>
        <w:t>kustuti_üleandmise</w:t>
      </w:r>
      <w:proofErr w:type="spellEnd"/>
      <w:r w:rsidRPr="00CE3B4D">
        <w:rPr>
          <w:i/>
        </w:rPr>
        <w:t xml:space="preserve"> akt 29.03.16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 xml:space="preserve">SMART- </w:t>
      </w:r>
      <w:proofErr w:type="spellStart"/>
      <w:r w:rsidRPr="00CE3B4D">
        <w:rPr>
          <w:i/>
        </w:rPr>
        <w:t>tahvel_üleandmise</w:t>
      </w:r>
      <w:proofErr w:type="spellEnd"/>
      <w:r w:rsidRPr="00CE3B4D">
        <w:rPr>
          <w:i/>
        </w:rPr>
        <w:t xml:space="preserve"> akt 29.03.16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proofErr w:type="spellStart"/>
      <w:r w:rsidRPr="00CE3B4D">
        <w:rPr>
          <w:i/>
        </w:rPr>
        <w:t>Spliti</w:t>
      </w:r>
      <w:proofErr w:type="spellEnd"/>
      <w:r w:rsidRPr="00CE3B4D">
        <w:rPr>
          <w:i/>
        </w:rPr>
        <w:t xml:space="preserve"> puldid üleandmis akt 29.03.2016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proofErr w:type="spellStart"/>
      <w:r w:rsidRPr="00CE3B4D">
        <w:rPr>
          <w:i/>
        </w:rPr>
        <w:t>Vent</w:t>
      </w:r>
      <w:proofErr w:type="spellEnd"/>
      <w:r w:rsidRPr="00CE3B4D">
        <w:rPr>
          <w:i/>
        </w:rPr>
        <w:t>. seadmete filtrite üleandmis akt 29.03.2016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 xml:space="preserve">Voldikseina </w:t>
      </w:r>
      <w:proofErr w:type="spellStart"/>
      <w:r w:rsidRPr="00CE3B4D">
        <w:rPr>
          <w:i/>
        </w:rPr>
        <w:t>ukselink_üleandmise</w:t>
      </w:r>
      <w:proofErr w:type="spellEnd"/>
      <w:r w:rsidRPr="00CE3B4D">
        <w:rPr>
          <w:i/>
        </w:rPr>
        <w:t xml:space="preserve"> akt 29.03.16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>Võrkpalliväljaku piirdelindi ja võrkpalliväljaku võrgu üleandmise akt 29.03.16</w:t>
      </w:r>
    </w:p>
    <w:p w:rsidR="00611419" w:rsidRPr="00CE3B4D" w:rsidRDefault="00611419" w:rsidP="00611419">
      <w:pPr>
        <w:pStyle w:val="Loendilik"/>
        <w:numPr>
          <w:ilvl w:val="0"/>
          <w:numId w:val="2"/>
        </w:numPr>
        <w:spacing w:before="100" w:beforeAutospacing="1" w:after="100" w:afterAutospacing="1"/>
        <w:rPr>
          <w:i/>
        </w:rPr>
      </w:pPr>
      <w:r w:rsidRPr="00CE3B4D">
        <w:rPr>
          <w:i/>
        </w:rPr>
        <w:t>Võtmete üleandmise akt 29.03.16</w:t>
      </w:r>
    </w:p>
    <w:p w:rsidR="00150FF7" w:rsidRPr="00CE3B4D" w:rsidRDefault="00150FF7" w:rsidP="00150FF7">
      <w:pPr>
        <w:jc w:val="both"/>
      </w:pPr>
      <w:r w:rsidRPr="00CE3B4D">
        <w:rPr>
          <w:b/>
        </w:rPr>
        <w:t>5.</w:t>
      </w:r>
      <w:r w:rsidRPr="00CE3B4D">
        <w:t xml:space="preserve"> Energia tarbimist fikseerivate mõõtjate näidud:</w:t>
      </w:r>
    </w:p>
    <w:p w:rsidR="00150FF7" w:rsidRPr="00CE3B4D" w:rsidRDefault="00150FF7" w:rsidP="00150FF7">
      <w:pPr>
        <w:jc w:val="both"/>
      </w:pPr>
    </w:p>
    <w:p w:rsidR="00150FF7" w:rsidRPr="00CE3B4D" w:rsidRDefault="003B6671" w:rsidP="00150FF7">
      <w:pPr>
        <w:jc w:val="both"/>
      </w:pPr>
      <w:r w:rsidRPr="00CE3B4D">
        <w:t>Elektrinäit (uue peakilbi näit</w:t>
      </w:r>
      <w:r w:rsidR="00150FF7" w:rsidRPr="00CE3B4D">
        <w:t xml:space="preserve"> </w:t>
      </w:r>
      <w:r w:rsidR="009B30EE" w:rsidRPr="00CE3B4D">
        <w:t xml:space="preserve">seisuga </w:t>
      </w:r>
      <w:r w:rsidRPr="00CE3B4D">
        <w:t>29.03.2016): 880</w:t>
      </w:r>
    </w:p>
    <w:p w:rsidR="003B6671" w:rsidRPr="00CE3B4D" w:rsidRDefault="003B6671" w:rsidP="00150FF7">
      <w:pPr>
        <w:jc w:val="both"/>
      </w:pPr>
    </w:p>
    <w:p w:rsidR="00FF7B4C" w:rsidRPr="00CE3B4D" w:rsidRDefault="00150FF7" w:rsidP="00150FF7">
      <w:pPr>
        <w:jc w:val="both"/>
      </w:pPr>
      <w:r w:rsidRPr="00CE3B4D">
        <w:rPr>
          <w:b/>
        </w:rPr>
        <w:t>6.</w:t>
      </w:r>
      <w:r w:rsidRPr="00CE3B4D">
        <w:t xml:space="preserve"> Märkused puuduste kohta ja kokkulepe puuduste likvideerimise aja osas:</w:t>
      </w:r>
    </w:p>
    <w:p w:rsidR="00150FF7" w:rsidRPr="00CE3B4D" w:rsidRDefault="00150FF7" w:rsidP="00150FF7">
      <w:pPr>
        <w:jc w:val="both"/>
      </w:pPr>
    </w:p>
    <w:p w:rsidR="009B30EE" w:rsidRPr="00CE3B4D" w:rsidRDefault="009B30EE" w:rsidP="009B30EE">
      <w:pPr>
        <w:pStyle w:val="Loendilik"/>
        <w:numPr>
          <w:ilvl w:val="0"/>
          <w:numId w:val="1"/>
        </w:numPr>
        <w:jc w:val="both"/>
      </w:pPr>
      <w:r w:rsidRPr="00CE3B4D">
        <w:t>Serveriruumi gaaskustutus</w:t>
      </w:r>
      <w:r w:rsidR="00C913D7" w:rsidRPr="00CE3B4D">
        <w:t xml:space="preserve"> </w:t>
      </w:r>
      <w:r w:rsidRPr="00CE3B4D">
        <w:t>süsteemi paigaldus hiljemalt 15.05.2016</w:t>
      </w:r>
      <w:r w:rsidR="00282116" w:rsidRPr="00CE3B4D">
        <w:t>.</w:t>
      </w:r>
    </w:p>
    <w:p w:rsidR="00150FF7" w:rsidRPr="00CE3B4D" w:rsidRDefault="00150FF7" w:rsidP="009B30EE">
      <w:pPr>
        <w:pStyle w:val="Loendilik"/>
        <w:numPr>
          <w:ilvl w:val="0"/>
          <w:numId w:val="1"/>
        </w:numPr>
        <w:jc w:val="both"/>
      </w:pPr>
      <w:r w:rsidRPr="00CE3B4D">
        <w:t>Haljastus</w:t>
      </w:r>
      <w:r w:rsidR="009B30EE" w:rsidRPr="00CE3B4D">
        <w:t>tööd ja sillutise paigaldus hiljemalt 15.05.2016</w:t>
      </w:r>
      <w:r w:rsidR="00282116" w:rsidRPr="00CE3B4D">
        <w:t>.</w:t>
      </w:r>
    </w:p>
    <w:p w:rsidR="009B30EE" w:rsidRPr="00CE3B4D" w:rsidRDefault="009B30EE" w:rsidP="009B30EE">
      <w:pPr>
        <w:pStyle w:val="Loendilik"/>
        <w:numPr>
          <w:ilvl w:val="0"/>
          <w:numId w:val="1"/>
        </w:numPr>
        <w:jc w:val="both"/>
      </w:pPr>
      <w:r w:rsidRPr="00CE3B4D">
        <w:t>Majaesiste pollarite paigaldus hiljemalt 15.05.2016</w:t>
      </w:r>
      <w:r w:rsidR="00282116" w:rsidRPr="00CE3B4D">
        <w:t>.</w:t>
      </w:r>
    </w:p>
    <w:p w:rsidR="001F455F" w:rsidRPr="00CE3B4D" w:rsidRDefault="001F455F" w:rsidP="009B30EE">
      <w:pPr>
        <w:pStyle w:val="Loendilik"/>
        <w:numPr>
          <w:ilvl w:val="0"/>
          <w:numId w:val="1"/>
        </w:numPr>
        <w:jc w:val="both"/>
      </w:pPr>
      <w:r w:rsidRPr="00CE3B4D">
        <w:lastRenderedPageBreak/>
        <w:t xml:space="preserve">Sisustuse paigaldus </w:t>
      </w:r>
      <w:r w:rsidR="009B30EE" w:rsidRPr="00CE3B4D">
        <w:t xml:space="preserve">lõpetatakse </w:t>
      </w:r>
      <w:r w:rsidRPr="00CE3B4D">
        <w:t>hiljemalt 1</w:t>
      </w:r>
      <w:r w:rsidR="009B30EE" w:rsidRPr="00CE3B4D">
        <w:t>5</w:t>
      </w:r>
      <w:r w:rsidRPr="00CE3B4D">
        <w:t>.05.2016</w:t>
      </w:r>
      <w:r w:rsidR="00282116" w:rsidRPr="00CE3B4D">
        <w:t>.</w:t>
      </w:r>
    </w:p>
    <w:p w:rsidR="001F455F" w:rsidRPr="00CE3B4D" w:rsidRDefault="001F455F" w:rsidP="009B30EE">
      <w:pPr>
        <w:pStyle w:val="Loendilik"/>
        <w:numPr>
          <w:ilvl w:val="0"/>
          <w:numId w:val="1"/>
        </w:numPr>
        <w:jc w:val="both"/>
      </w:pPr>
      <w:r w:rsidRPr="00CE3B4D">
        <w:t>Spordiväljakute kõrval asuva värava aluse pinnase tõstmine ja värava riivide korrastamine</w:t>
      </w:r>
      <w:r w:rsidR="009B30EE" w:rsidRPr="00CE3B4D">
        <w:t xml:space="preserve"> (</w:t>
      </w:r>
      <w:r w:rsidR="00A42DA7" w:rsidRPr="00CE3B4D">
        <w:t>riivi vastused pinnasesse paigaldada, t</w:t>
      </w:r>
      <w:r w:rsidR="009B30EE" w:rsidRPr="00CE3B4D">
        <w:t>äiend</w:t>
      </w:r>
      <w:r w:rsidR="00A42DA7" w:rsidRPr="00CE3B4D">
        <w:t>a</w:t>
      </w:r>
      <w:r w:rsidR="009B30EE" w:rsidRPr="00CE3B4D">
        <w:t xml:space="preserve">v riiv </w:t>
      </w:r>
      <w:r w:rsidR="00A42DA7" w:rsidRPr="00CE3B4D">
        <w:t xml:space="preserve">paigaldada </w:t>
      </w:r>
      <w:r w:rsidR="009B30EE" w:rsidRPr="00CE3B4D">
        <w:t>värava ülaosasse) hiljemalt 15.05.2016</w:t>
      </w:r>
      <w:r w:rsidR="00282116" w:rsidRPr="00CE3B4D">
        <w:t>.</w:t>
      </w:r>
    </w:p>
    <w:p w:rsidR="001F455F" w:rsidRPr="00CE3B4D" w:rsidRDefault="009B30EE" w:rsidP="009B30EE">
      <w:pPr>
        <w:pStyle w:val="Loendilik"/>
        <w:numPr>
          <w:ilvl w:val="0"/>
          <w:numId w:val="1"/>
        </w:numPr>
        <w:jc w:val="both"/>
      </w:pPr>
      <w:r w:rsidRPr="00CE3B4D">
        <w:t xml:space="preserve">Liiklusmärkide </w:t>
      </w:r>
      <w:r w:rsidR="006D038A" w:rsidRPr="00CE3B4D">
        <w:t xml:space="preserve">ja majasildi </w:t>
      </w:r>
      <w:r w:rsidRPr="00CE3B4D">
        <w:t>paigaldus hiljemalt 15.05.2016</w:t>
      </w:r>
      <w:r w:rsidR="00282116" w:rsidRPr="00CE3B4D">
        <w:t>.</w:t>
      </w:r>
    </w:p>
    <w:p w:rsidR="001F455F" w:rsidRPr="00CE3B4D" w:rsidRDefault="001F455F" w:rsidP="009B30EE">
      <w:pPr>
        <w:pStyle w:val="Loendilik"/>
        <w:numPr>
          <w:ilvl w:val="0"/>
          <w:numId w:val="1"/>
        </w:numPr>
        <w:jc w:val="both"/>
      </w:pPr>
      <w:r w:rsidRPr="00CE3B4D">
        <w:t>II korruse abiruumis olevate andurite maalritööd</w:t>
      </w:r>
      <w:r w:rsidR="009B30EE" w:rsidRPr="00CE3B4D">
        <w:t xml:space="preserve"> hiljemalt 15.05.2016</w:t>
      </w:r>
      <w:r w:rsidR="00282116" w:rsidRPr="00CE3B4D">
        <w:t>.</w:t>
      </w:r>
    </w:p>
    <w:p w:rsidR="009B30EE" w:rsidRPr="00CE3B4D" w:rsidRDefault="00C913D7" w:rsidP="009B30EE">
      <w:pPr>
        <w:pStyle w:val="Loendilik"/>
        <w:numPr>
          <w:ilvl w:val="0"/>
          <w:numId w:val="1"/>
        </w:numPr>
        <w:jc w:val="both"/>
      </w:pPr>
      <w:r w:rsidRPr="00CE3B4D">
        <w:t>Hoone mõõdistusprojekt antakse üle</w:t>
      </w:r>
      <w:r w:rsidR="009B30EE" w:rsidRPr="00CE3B4D">
        <w:t xml:space="preserve"> hiljemalt 15.</w:t>
      </w:r>
      <w:r w:rsidR="00A42DA7" w:rsidRPr="00CE3B4D">
        <w:t>05.2016</w:t>
      </w:r>
      <w:r w:rsidR="00282116" w:rsidRPr="00CE3B4D">
        <w:t>.</w:t>
      </w:r>
    </w:p>
    <w:p w:rsidR="00FF7B4C" w:rsidRPr="00CE3B4D" w:rsidRDefault="00FF7B4C" w:rsidP="00FF7B4C">
      <w:pPr>
        <w:jc w:val="both"/>
      </w:pPr>
    </w:p>
    <w:p w:rsidR="00FF7B4C" w:rsidRPr="00CE3B4D" w:rsidRDefault="00FF7B4C" w:rsidP="00FF7B4C">
      <w:pPr>
        <w:jc w:val="both"/>
      </w:pPr>
      <w:r w:rsidRPr="00CE3B4D">
        <w:rPr>
          <w:b/>
        </w:rPr>
        <w:t>7</w:t>
      </w:r>
      <w:r w:rsidRPr="00CE3B4D">
        <w:t>. Lisatööd:</w:t>
      </w:r>
    </w:p>
    <w:p w:rsidR="00FF7B4C" w:rsidRPr="00CE3B4D" w:rsidRDefault="00FF7B4C" w:rsidP="00FF7B4C">
      <w:pPr>
        <w:pStyle w:val="Loendilik"/>
        <w:numPr>
          <w:ilvl w:val="0"/>
          <w:numId w:val="1"/>
        </w:numPr>
        <w:jc w:val="both"/>
      </w:pPr>
      <w:r w:rsidRPr="00CE3B4D">
        <w:t xml:space="preserve">Autoväravatele kaardilugejad ja </w:t>
      </w:r>
      <w:proofErr w:type="spellStart"/>
      <w:r w:rsidRPr="00CE3B4D">
        <w:t>fonotelefonid</w:t>
      </w:r>
      <w:proofErr w:type="spellEnd"/>
      <w:r w:rsidRPr="00CE3B4D">
        <w:t xml:space="preserve"> (2 kompl.) eraldi postidele hiljemalt 15.05.2016. </w:t>
      </w:r>
    </w:p>
    <w:p w:rsidR="00FF7B4C" w:rsidRPr="00CE3B4D" w:rsidRDefault="00FF7B4C" w:rsidP="00FF7B4C">
      <w:pPr>
        <w:pStyle w:val="Loendilik"/>
        <w:numPr>
          <w:ilvl w:val="0"/>
          <w:numId w:val="1"/>
        </w:numPr>
        <w:jc w:val="both"/>
      </w:pPr>
      <w:r w:rsidRPr="00CE3B4D">
        <w:t>II korruse keskmise fuajee ja magalate koridori vaheuksele läbipääsusüsteemi paigaldus hiljemalt 15.05.2016.</w:t>
      </w:r>
    </w:p>
    <w:p w:rsidR="00FF7B4C" w:rsidRPr="00CE3B4D" w:rsidRDefault="00FF7B4C" w:rsidP="00FF7B4C">
      <w:pPr>
        <w:pStyle w:val="Loendilik"/>
        <w:numPr>
          <w:ilvl w:val="0"/>
          <w:numId w:val="1"/>
        </w:numPr>
        <w:jc w:val="both"/>
      </w:pPr>
      <w:r w:rsidRPr="00CE3B4D">
        <w:t>Jalgväravatele paigaldada automaatsulgurid (2tk) paigaldus hiljemalt 15.05.2016</w:t>
      </w:r>
    </w:p>
    <w:p w:rsidR="00FF7B4C" w:rsidRPr="00CE3B4D" w:rsidRDefault="00FF7B4C" w:rsidP="00FF7B4C">
      <w:pPr>
        <w:pStyle w:val="Loendilik"/>
        <w:numPr>
          <w:ilvl w:val="0"/>
          <w:numId w:val="1"/>
        </w:numPr>
        <w:jc w:val="both"/>
      </w:pPr>
      <w:r w:rsidRPr="00CE3B4D">
        <w:t>Kordoni juhi kabinetile läbipääsusüsteem ja automaatsulgur paigaldus hiljemalt 15.05.2016</w:t>
      </w:r>
    </w:p>
    <w:p w:rsidR="00FF7B4C" w:rsidRPr="00CE3B4D" w:rsidRDefault="00FF7B4C" w:rsidP="00FF7B4C">
      <w:pPr>
        <w:pStyle w:val="Loendilik"/>
        <w:numPr>
          <w:ilvl w:val="0"/>
          <w:numId w:val="1"/>
        </w:numPr>
        <w:jc w:val="both"/>
      </w:pPr>
      <w:r w:rsidRPr="00CE3B4D">
        <w:t xml:space="preserve">Relvaruumidele ja eriotstarbelisele ruumile biomeetrilise läbipääsusüsteemi paigaldus </w:t>
      </w:r>
      <w:r w:rsidR="00CE3B4D" w:rsidRPr="00CE3B4D">
        <w:t>hiljemalt 27</w:t>
      </w:r>
      <w:r w:rsidRPr="00CE3B4D">
        <w:t>.05.2016.</w:t>
      </w:r>
    </w:p>
    <w:p w:rsidR="00FF7B4C" w:rsidRPr="00CE3B4D" w:rsidRDefault="00FF7B4C" w:rsidP="00FF7B4C">
      <w:pPr>
        <w:pStyle w:val="Loendilik"/>
        <w:numPr>
          <w:ilvl w:val="0"/>
          <w:numId w:val="1"/>
        </w:numPr>
        <w:jc w:val="both"/>
      </w:pPr>
      <w:r w:rsidRPr="00CE3B4D">
        <w:t>Söögiruumi ja köögi lattu kahe jahekapi ja ühe sügavkülmiku paigaldus hiljemalt 15.05.2016.</w:t>
      </w:r>
    </w:p>
    <w:p w:rsidR="00FF7B4C" w:rsidRPr="00CE3B4D" w:rsidRDefault="00FF7B4C" w:rsidP="00FF7B4C">
      <w:pPr>
        <w:pStyle w:val="Loendilik"/>
        <w:numPr>
          <w:ilvl w:val="0"/>
          <w:numId w:val="1"/>
        </w:numPr>
        <w:jc w:val="both"/>
      </w:pPr>
      <w:r w:rsidRPr="00CE3B4D">
        <w:t>Köögibloki kabinetti diivani paigaldus hiljemalt 15.05.2016.</w:t>
      </w:r>
    </w:p>
    <w:p w:rsidR="00FF7B4C" w:rsidRPr="00CE3B4D" w:rsidRDefault="00FF7B4C" w:rsidP="00FF7B4C">
      <w:pPr>
        <w:pStyle w:val="Loendilik"/>
        <w:numPr>
          <w:ilvl w:val="0"/>
          <w:numId w:val="1"/>
        </w:numPr>
        <w:jc w:val="both"/>
      </w:pPr>
      <w:r w:rsidRPr="00CE3B4D">
        <w:t xml:space="preserve">Relvaruumidesse tugirelvade kappidele puidust kapisisude paigaldus hiljemalt 15.05.2016. </w:t>
      </w:r>
    </w:p>
    <w:p w:rsidR="001F455F" w:rsidRPr="00CE3B4D" w:rsidRDefault="001F455F" w:rsidP="00150FF7">
      <w:pPr>
        <w:jc w:val="both"/>
      </w:pPr>
    </w:p>
    <w:p w:rsidR="001F455F" w:rsidRPr="00CE3B4D" w:rsidRDefault="001F455F" w:rsidP="00150FF7">
      <w:pPr>
        <w:jc w:val="both"/>
      </w:pPr>
    </w:p>
    <w:p w:rsidR="00150FF7" w:rsidRPr="00CE3B4D" w:rsidRDefault="00150FF7" w:rsidP="00150FF7">
      <w:pPr>
        <w:spacing w:before="100" w:beforeAutospacing="1" w:after="100" w:afterAutospacing="1"/>
      </w:pPr>
    </w:p>
    <w:p w:rsidR="00150FF7" w:rsidRPr="00CE3B4D" w:rsidRDefault="00150FF7" w:rsidP="00150FF7">
      <w:pPr>
        <w:spacing w:before="100" w:beforeAutospacing="1" w:after="100" w:afterAutospacing="1"/>
        <w:rPr>
          <w:b/>
        </w:rPr>
      </w:pPr>
      <w:r w:rsidRPr="00CE3B4D">
        <w:rPr>
          <w:b/>
        </w:rPr>
        <w:t>Üleandja:</w:t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  <w:t>Vastuvõtja:</w:t>
      </w:r>
    </w:p>
    <w:p w:rsidR="006B40DC" w:rsidRPr="00CE3B4D" w:rsidRDefault="006B40DC" w:rsidP="00150FF7">
      <w:pPr>
        <w:spacing w:before="100" w:beforeAutospacing="1" w:after="100" w:afterAutospacing="1"/>
        <w:rPr>
          <w:b/>
        </w:rPr>
      </w:pPr>
      <w:r w:rsidRPr="00CE3B4D">
        <w:rPr>
          <w:b/>
        </w:rPr>
        <w:t>Kalmer Gross</w:t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  <w:t>Hannes Jaanimäe</w:t>
      </w:r>
    </w:p>
    <w:p w:rsidR="006B40DC" w:rsidRPr="00CE3B4D" w:rsidRDefault="006B40DC" w:rsidP="00150FF7">
      <w:pPr>
        <w:spacing w:before="100" w:beforeAutospacing="1" w:after="100" w:afterAutospacing="1"/>
        <w:rPr>
          <w:b/>
        </w:rPr>
      </w:pPr>
      <w:r w:rsidRPr="00CE3B4D">
        <w:t>/allkirjastatud digitaalselt/</w:t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rPr>
          <w:b/>
        </w:rPr>
        <w:tab/>
      </w:r>
      <w:r w:rsidRPr="00CE3B4D">
        <w:t>/allkirjastatud digitaalselt/</w:t>
      </w:r>
    </w:p>
    <w:p w:rsidR="006B40DC" w:rsidRPr="00CE3B4D" w:rsidRDefault="006B40DC" w:rsidP="00150FF7">
      <w:pPr>
        <w:spacing w:before="100" w:beforeAutospacing="1" w:after="100" w:afterAutospacing="1"/>
        <w:rPr>
          <w:b/>
        </w:rPr>
      </w:pPr>
    </w:p>
    <w:p w:rsidR="001F455F" w:rsidRPr="00CE3B4D" w:rsidRDefault="001F455F" w:rsidP="00150FF7">
      <w:pPr>
        <w:spacing w:before="100" w:beforeAutospacing="1" w:after="100" w:afterAutospacing="1"/>
        <w:rPr>
          <w:b/>
        </w:rPr>
      </w:pPr>
      <w:r w:rsidRPr="00CE3B4D">
        <w:rPr>
          <w:b/>
        </w:rPr>
        <w:t xml:space="preserve">Üleandmise-vastuvõtmise akti kinnitavad: </w:t>
      </w:r>
    </w:p>
    <w:p w:rsidR="006B40DC" w:rsidRPr="00CE3B4D" w:rsidRDefault="001F455F" w:rsidP="001725B2">
      <w:pPr>
        <w:spacing w:before="100" w:beforeAutospacing="1" w:after="100" w:afterAutospacing="1"/>
        <w:ind w:left="708"/>
        <w:rPr>
          <w:b/>
        </w:rPr>
      </w:pPr>
      <w:r w:rsidRPr="00CE3B4D">
        <w:rPr>
          <w:b/>
        </w:rPr>
        <w:t>RKASi ehituse projektijuht: Margus Männo /</w:t>
      </w:r>
      <w:r w:rsidRPr="00CE3B4D">
        <w:t>allkirjastatud digitaalselt/</w:t>
      </w:r>
    </w:p>
    <w:p w:rsidR="001F455F" w:rsidRPr="00CE3B4D" w:rsidRDefault="001F455F" w:rsidP="001725B2">
      <w:pPr>
        <w:spacing w:before="100" w:beforeAutospacing="1" w:after="100" w:afterAutospacing="1"/>
        <w:ind w:left="708"/>
      </w:pPr>
      <w:r w:rsidRPr="00CE3B4D">
        <w:rPr>
          <w:b/>
        </w:rPr>
        <w:t xml:space="preserve">RKASi haldur: Tõnis Piir </w:t>
      </w:r>
      <w:r w:rsidRPr="00CE3B4D">
        <w:t>/allkirjastatud digitaalselt/</w:t>
      </w:r>
    </w:p>
    <w:p w:rsidR="006B40DC" w:rsidRPr="00CE3B4D" w:rsidRDefault="006B40DC" w:rsidP="001725B2">
      <w:pPr>
        <w:spacing w:before="100" w:beforeAutospacing="1" w:after="100" w:afterAutospacing="1"/>
        <w:ind w:left="708"/>
        <w:rPr>
          <w:b/>
        </w:rPr>
      </w:pPr>
      <w:r w:rsidRPr="00CE3B4D">
        <w:rPr>
          <w:b/>
        </w:rPr>
        <w:t xml:space="preserve">SMITi esindaja: Hindrek Helm </w:t>
      </w:r>
      <w:r w:rsidRPr="00CE3B4D">
        <w:t>/allkirjastatud digitaalselt/</w:t>
      </w:r>
    </w:p>
    <w:p w:rsidR="006B40DC" w:rsidRDefault="006B40DC" w:rsidP="001725B2">
      <w:pPr>
        <w:spacing w:before="100" w:beforeAutospacing="1" w:after="100" w:afterAutospacing="1"/>
        <w:ind w:left="708"/>
        <w:rPr>
          <w:b/>
        </w:rPr>
      </w:pPr>
      <w:r w:rsidRPr="00CE3B4D">
        <w:rPr>
          <w:b/>
        </w:rPr>
        <w:t xml:space="preserve">Siseministeeriumi esindaja: Jüri Triletski </w:t>
      </w:r>
      <w:r w:rsidRPr="00CE3B4D">
        <w:t>/allkirjastatud digitaalselt/</w:t>
      </w:r>
      <w:bookmarkStart w:id="0" w:name="_GoBack"/>
      <w:bookmarkEnd w:id="0"/>
    </w:p>
    <w:p w:rsidR="006B40DC" w:rsidRPr="00A46C34" w:rsidRDefault="006B40DC" w:rsidP="00150FF7">
      <w:pPr>
        <w:spacing w:before="100" w:beforeAutospacing="1" w:after="100" w:afterAutospacing="1"/>
        <w:rPr>
          <w:b/>
        </w:rPr>
      </w:pPr>
    </w:p>
    <w:sectPr w:rsidR="006B40DC" w:rsidRPr="00A46C34" w:rsidSect="00BF7CB9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CB2" w:rsidRDefault="00DF5CB2">
      <w:r>
        <w:separator/>
      </w:r>
    </w:p>
  </w:endnote>
  <w:endnote w:type="continuationSeparator" w:id="0">
    <w:p w:rsidR="00DF5CB2" w:rsidRDefault="00DF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45" w:rsidRDefault="00BA5E5A" w:rsidP="00E03B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A07645" w:rsidRDefault="00DF5CB2">
    <w:pPr>
      <w:pStyle w:val="Jalus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645" w:rsidRPr="00BF7CB9" w:rsidRDefault="00BA5E5A" w:rsidP="00E03B6C">
    <w:pPr>
      <w:pStyle w:val="Jalus"/>
      <w:framePr w:wrap="around" w:vAnchor="text" w:hAnchor="margin" w:xAlign="right" w:y="1"/>
      <w:rPr>
        <w:rStyle w:val="Lehekljenumber"/>
        <w:sz w:val="16"/>
        <w:szCs w:val="16"/>
      </w:rPr>
    </w:pPr>
    <w:r w:rsidRPr="004E14E1">
      <w:rPr>
        <w:rStyle w:val="Lehekljenumber"/>
        <w:sz w:val="22"/>
        <w:szCs w:val="22"/>
      </w:rPr>
      <w:t xml:space="preserve">  </w:t>
    </w:r>
    <w:r w:rsidRPr="00BF7CB9">
      <w:rPr>
        <w:rStyle w:val="Lehekljenumber"/>
        <w:sz w:val="16"/>
        <w:szCs w:val="16"/>
      </w:rPr>
      <w:t xml:space="preserve">lk </w:t>
    </w:r>
    <w:r w:rsidRPr="00BF7CB9">
      <w:rPr>
        <w:rStyle w:val="Lehekljenumber"/>
        <w:sz w:val="16"/>
        <w:szCs w:val="16"/>
      </w:rPr>
      <w:fldChar w:fldCharType="begin"/>
    </w:r>
    <w:r w:rsidRPr="00BF7CB9">
      <w:rPr>
        <w:rStyle w:val="Lehekljenumber"/>
        <w:sz w:val="16"/>
        <w:szCs w:val="16"/>
      </w:rPr>
      <w:instrText xml:space="preserve">PAGE  </w:instrText>
    </w:r>
    <w:r w:rsidRPr="00BF7CB9">
      <w:rPr>
        <w:rStyle w:val="Lehekljenumber"/>
        <w:sz w:val="16"/>
        <w:szCs w:val="16"/>
      </w:rPr>
      <w:fldChar w:fldCharType="separate"/>
    </w:r>
    <w:r w:rsidR="00CE3B4D">
      <w:rPr>
        <w:rStyle w:val="Lehekljenumber"/>
        <w:noProof/>
        <w:sz w:val="16"/>
        <w:szCs w:val="16"/>
      </w:rPr>
      <w:t>2</w:t>
    </w:r>
    <w:r w:rsidRPr="00BF7CB9">
      <w:rPr>
        <w:rStyle w:val="Lehekljenumber"/>
        <w:sz w:val="16"/>
        <w:szCs w:val="16"/>
      </w:rPr>
      <w:fldChar w:fldCharType="end"/>
    </w:r>
    <w:r w:rsidRPr="00BF7CB9">
      <w:rPr>
        <w:rStyle w:val="Lehekljenumber"/>
        <w:sz w:val="16"/>
        <w:szCs w:val="16"/>
      </w:rPr>
      <w:t>/</w:t>
    </w:r>
    <w:r w:rsidRPr="00BF7CB9">
      <w:rPr>
        <w:rStyle w:val="Lehekljenumber"/>
        <w:sz w:val="16"/>
        <w:szCs w:val="16"/>
      </w:rPr>
      <w:fldChar w:fldCharType="begin"/>
    </w:r>
    <w:r w:rsidRPr="00BF7CB9">
      <w:rPr>
        <w:rStyle w:val="Lehekljenumber"/>
        <w:sz w:val="16"/>
        <w:szCs w:val="16"/>
      </w:rPr>
      <w:instrText xml:space="preserve"> NUMPAGES </w:instrText>
    </w:r>
    <w:r w:rsidRPr="00BF7CB9">
      <w:rPr>
        <w:rStyle w:val="Lehekljenumber"/>
        <w:sz w:val="16"/>
        <w:szCs w:val="16"/>
      </w:rPr>
      <w:fldChar w:fldCharType="separate"/>
    </w:r>
    <w:r w:rsidR="00CE3B4D">
      <w:rPr>
        <w:rStyle w:val="Lehekljenumber"/>
        <w:noProof/>
        <w:sz w:val="16"/>
        <w:szCs w:val="16"/>
      </w:rPr>
      <w:t>2</w:t>
    </w:r>
    <w:r w:rsidRPr="00BF7CB9">
      <w:rPr>
        <w:rStyle w:val="Lehekljenumber"/>
        <w:sz w:val="16"/>
        <w:szCs w:val="16"/>
      </w:rPr>
      <w:fldChar w:fldCharType="end"/>
    </w:r>
  </w:p>
  <w:p w:rsidR="00A07645" w:rsidRDefault="00BA5E5A">
    <w:pPr>
      <w:pStyle w:val="Jalus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3C0A49" wp14:editId="0A63573B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645" w:rsidRPr="00BF7CB9" w:rsidRDefault="00DF5CB2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3C0A4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" stroked="f">
              <v:textbox style="layout-flow:vertical">
                <w:txbxContent>
                  <w:p w:rsidR="00A07645" w:rsidRPr="00BF7CB9" w:rsidRDefault="00DF5CB2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CB2" w:rsidRDefault="00DF5CB2">
      <w:r>
        <w:separator/>
      </w:r>
    </w:p>
  </w:footnote>
  <w:footnote w:type="continuationSeparator" w:id="0">
    <w:p w:rsidR="00DF5CB2" w:rsidRDefault="00DF5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CB9" w:rsidRDefault="00BA5E5A">
    <w:pPr>
      <w:pStyle w:val="Pis"/>
    </w:pPr>
    <w:r w:rsidRPr="00BF7CB9">
      <w:rPr>
        <w:color w:val="808080" w:themeColor="background1" w:themeShade="80"/>
        <w:sz w:val="16"/>
        <w:szCs w:val="16"/>
      </w:rPr>
      <w:t>17.03.06</w:t>
    </w:r>
    <w:r w:rsidRPr="00BF7CB9">
      <w:rPr>
        <w:color w:val="808080" w:themeColor="background1" w:themeShade="80"/>
        <w:sz w:val="16"/>
        <w:szCs w:val="16"/>
      </w:rPr>
      <w:ptab w:relativeTo="margin" w:alignment="center" w:leader="none"/>
    </w:r>
    <w:r w:rsidRPr="00BF7CB9">
      <w:rPr>
        <w:color w:val="808080" w:themeColor="background1" w:themeShade="80"/>
        <w:sz w:val="16"/>
        <w:szCs w:val="16"/>
      </w:rPr>
      <w:ptab w:relativeTo="margin" w:alignment="right" w:leader="none"/>
    </w:r>
    <w:r w:rsidRPr="00BF7CB9">
      <w:rPr>
        <w:color w:val="808080" w:themeColor="background1" w:themeShade="80"/>
        <w:sz w:val="16"/>
        <w:szCs w:val="16"/>
      </w:rPr>
      <w:t>HA-V10/v01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5217F"/>
    <w:multiLevelType w:val="hybridMultilevel"/>
    <w:tmpl w:val="9D2ACA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674F3"/>
    <w:multiLevelType w:val="hybridMultilevel"/>
    <w:tmpl w:val="CE8C790A"/>
    <w:lvl w:ilvl="0" w:tplc="0425000F">
      <w:start w:val="1"/>
      <w:numFmt w:val="decimal"/>
      <w:lvlText w:val="%1."/>
      <w:lvlJc w:val="left"/>
      <w:pPr>
        <w:ind w:left="1428" w:hanging="360"/>
      </w:p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8AF5169"/>
    <w:multiLevelType w:val="hybridMultilevel"/>
    <w:tmpl w:val="E6C6BBF8"/>
    <w:lvl w:ilvl="0" w:tplc="0425000F">
      <w:start w:val="1"/>
      <w:numFmt w:val="decimal"/>
      <w:lvlText w:val="%1."/>
      <w:lvlJc w:val="left"/>
      <w:pPr>
        <w:ind w:left="1428" w:hanging="360"/>
      </w:p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F7"/>
    <w:rsid w:val="00150FF7"/>
    <w:rsid w:val="001725B2"/>
    <w:rsid w:val="001F455F"/>
    <w:rsid w:val="00282116"/>
    <w:rsid w:val="003B6671"/>
    <w:rsid w:val="00611419"/>
    <w:rsid w:val="00661AFC"/>
    <w:rsid w:val="006B40DC"/>
    <w:rsid w:val="006D038A"/>
    <w:rsid w:val="00783529"/>
    <w:rsid w:val="00874A7A"/>
    <w:rsid w:val="009B30EE"/>
    <w:rsid w:val="00A42DA7"/>
    <w:rsid w:val="00BA5E5A"/>
    <w:rsid w:val="00BB53E9"/>
    <w:rsid w:val="00BE6C61"/>
    <w:rsid w:val="00C913D7"/>
    <w:rsid w:val="00CE3B4D"/>
    <w:rsid w:val="00DF5CB2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754AD-2A94-4EBA-A6A4-A51113FE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50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150FF7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150FF7"/>
    <w:rPr>
      <w:rFonts w:ascii="Times New Roman" w:eastAsia="Times New Roman" w:hAnsi="Times New Roman" w:cs="Times New Roman"/>
      <w:sz w:val="24"/>
      <w:szCs w:val="24"/>
    </w:rPr>
  </w:style>
  <w:style w:type="character" w:styleId="Lehekljenumber">
    <w:name w:val="page number"/>
    <w:basedOn w:val="Liguvaikefont"/>
    <w:rsid w:val="00150FF7"/>
  </w:style>
  <w:style w:type="paragraph" w:styleId="Pis">
    <w:name w:val="header"/>
    <w:basedOn w:val="Normaallaad"/>
    <w:link w:val="PisMrk"/>
    <w:rsid w:val="00150FF7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rsid w:val="00150FF7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9B3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Kalmer Gross</dc:creator>
  <cp:lastModifiedBy>Kalmer Gross</cp:lastModifiedBy>
  <cp:revision>2</cp:revision>
  <dcterms:created xsi:type="dcterms:W3CDTF">2016-04-21T05:55:00Z</dcterms:created>
  <dcterms:modified xsi:type="dcterms:W3CDTF">2016-04-21T05:55:00Z</dcterms:modified>
</cp:coreProperties>
</file>